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"/>
      <w:bookmarkEnd w:id="0"/>
      <w:r w:rsidRPr="00697C7E">
        <w:rPr>
          <w:rFonts w:ascii="Times New Roman" w:hAnsi="Times New Roman" w:cs="Times New Roman"/>
          <w:b/>
          <w:bCs/>
          <w:sz w:val="24"/>
          <w:szCs w:val="24"/>
        </w:rPr>
        <w:t>ДУМА АНУЧИНСКОГО МУНИЦИПАЛЬНОГО РАЙОНА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C7E">
        <w:rPr>
          <w:rFonts w:ascii="Times New Roman" w:hAnsi="Times New Roman" w:cs="Times New Roman"/>
          <w:b/>
          <w:bCs/>
          <w:sz w:val="24"/>
          <w:szCs w:val="24"/>
        </w:rPr>
        <w:t>ПРИМОРСКОГО КРАЯ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C7E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C7E">
        <w:rPr>
          <w:rFonts w:ascii="Times New Roman" w:hAnsi="Times New Roman" w:cs="Times New Roman"/>
          <w:b/>
          <w:bCs/>
          <w:sz w:val="24"/>
          <w:szCs w:val="24"/>
        </w:rPr>
        <w:t>от 31 октября 2013 г. N 418-НПА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C7E">
        <w:rPr>
          <w:rFonts w:ascii="Times New Roman" w:hAnsi="Times New Roman" w:cs="Times New Roman"/>
          <w:b/>
          <w:bCs/>
          <w:sz w:val="24"/>
          <w:szCs w:val="24"/>
        </w:rPr>
        <w:t>О СИСТЕМЕ НАЛОГООБЛОЖЕНИЯ В ВИДЕ ЕДИНОГО НАЛОГА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C7E">
        <w:rPr>
          <w:rFonts w:ascii="Times New Roman" w:hAnsi="Times New Roman" w:cs="Times New Roman"/>
          <w:b/>
          <w:bCs/>
          <w:sz w:val="24"/>
          <w:szCs w:val="24"/>
        </w:rPr>
        <w:t>НА ВМЕНЕННЫЙ ДОХОД ДЛЯ ОТДЕЛЬНЫХ ВИДОВ ДЕЯТЕЛЬНОСТИ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Принято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 xml:space="preserve">Думой </w:t>
      </w:r>
      <w:proofErr w:type="spellStart"/>
      <w:r w:rsidRPr="00697C7E">
        <w:rPr>
          <w:rFonts w:ascii="Times New Roman" w:hAnsi="Times New Roman" w:cs="Times New Roman"/>
          <w:sz w:val="24"/>
          <w:szCs w:val="24"/>
        </w:rPr>
        <w:t>Анучинского</w:t>
      </w:r>
      <w:proofErr w:type="spellEnd"/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30 октября 2013 года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697C7E">
          <w:rPr>
            <w:rFonts w:ascii="Times New Roman" w:hAnsi="Times New Roman" w:cs="Times New Roman"/>
            <w:sz w:val="24"/>
            <w:szCs w:val="24"/>
          </w:rPr>
          <w:t>главой 26.3</w:t>
        </w:r>
      </w:hyperlink>
      <w:r w:rsidRPr="00697C7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и Федеральным </w:t>
      </w:r>
      <w:hyperlink r:id="rId5" w:history="1">
        <w:r w:rsidRPr="00697C7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97C7E">
        <w:rPr>
          <w:rFonts w:ascii="Times New Roman" w:hAnsi="Times New Roman" w:cs="Times New Roman"/>
          <w:sz w:val="24"/>
          <w:szCs w:val="24"/>
        </w:rPr>
        <w:t xml:space="preserve"> от 22.07.2008 N 155-ФЗ "О внесении изменений в часть вторую Налогового кодекса Российской Федерации"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 xml:space="preserve">1. Установить виды предпринимательской деятельности, в отношении которых вводится единый налог на вмененный доход на территории </w:t>
      </w:r>
      <w:proofErr w:type="spellStart"/>
      <w:r w:rsidRPr="00697C7E">
        <w:rPr>
          <w:rFonts w:ascii="Times New Roman" w:hAnsi="Times New Roman" w:cs="Times New Roman"/>
          <w:sz w:val="24"/>
          <w:szCs w:val="24"/>
        </w:rPr>
        <w:t>Анучинского</w:t>
      </w:r>
      <w:proofErr w:type="spellEnd"/>
      <w:r w:rsidRPr="00697C7E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6" w:history="1">
        <w:r w:rsidRPr="00697C7E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697C7E">
        <w:rPr>
          <w:rFonts w:ascii="Times New Roman" w:hAnsi="Times New Roman" w:cs="Times New Roman"/>
          <w:sz w:val="24"/>
          <w:szCs w:val="24"/>
        </w:rPr>
        <w:t xml:space="preserve"> услуг населению;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2) оказания ветеринарных услуг;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3) оказания услуг по ремонту, техническому обслуживанию и мойке автотранспортных средств;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 xml:space="preserve"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</w:t>
      </w:r>
      <w:r w:rsidRPr="00697C7E">
        <w:rPr>
          <w:rFonts w:ascii="Times New Roman" w:hAnsi="Times New Roman" w:cs="Times New Roman"/>
          <w:sz w:val="24"/>
          <w:szCs w:val="24"/>
        </w:rPr>
        <w:lastRenderedPageBreak/>
        <w:t>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2. Установить значения корректирующего коэффициента базовой доходности К</w:t>
      </w:r>
      <w:proofErr w:type="gramStart"/>
      <w:r w:rsidRPr="00697C7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97C7E">
        <w:rPr>
          <w:rFonts w:ascii="Times New Roman" w:hAnsi="Times New Roman" w:cs="Times New Roman"/>
          <w:sz w:val="24"/>
          <w:szCs w:val="24"/>
        </w:rPr>
        <w:t xml:space="preserve">, применяемого для расчета единого налога на вмененный доход для отдельных видов деятельности в </w:t>
      </w:r>
      <w:proofErr w:type="spellStart"/>
      <w:r w:rsidRPr="00697C7E">
        <w:rPr>
          <w:rFonts w:ascii="Times New Roman" w:hAnsi="Times New Roman" w:cs="Times New Roman"/>
          <w:sz w:val="24"/>
          <w:szCs w:val="24"/>
        </w:rPr>
        <w:t>Анучинском</w:t>
      </w:r>
      <w:proofErr w:type="spellEnd"/>
      <w:r w:rsidRPr="00697C7E">
        <w:rPr>
          <w:rFonts w:ascii="Times New Roman" w:hAnsi="Times New Roman" w:cs="Times New Roman"/>
          <w:sz w:val="24"/>
          <w:szCs w:val="24"/>
        </w:rPr>
        <w:t xml:space="preserve"> муниципальном районе, равные значениям согласно </w:t>
      </w:r>
      <w:hyperlink w:anchor="Par49" w:history="1">
        <w:r w:rsidRPr="00697C7E">
          <w:rPr>
            <w:rFonts w:ascii="Times New Roman" w:hAnsi="Times New Roman" w:cs="Times New Roman"/>
            <w:sz w:val="24"/>
            <w:szCs w:val="24"/>
          </w:rPr>
          <w:t>приложениям 1</w:t>
        </w:r>
      </w:hyperlink>
      <w:r w:rsidRPr="00697C7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200" w:history="1">
        <w:r w:rsidRPr="00697C7E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697C7E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3. Настоящее решение вступает в силу с 1 января 2014 года, но не ранее, чем по истечении одного месяца со дня его официального опубликования.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97C7E">
        <w:rPr>
          <w:rFonts w:ascii="Times New Roman" w:hAnsi="Times New Roman" w:cs="Times New Roman"/>
          <w:sz w:val="24"/>
          <w:szCs w:val="24"/>
        </w:rPr>
        <w:t>С даты вступления</w:t>
      </w:r>
      <w:proofErr w:type="gramEnd"/>
      <w:r w:rsidRPr="00697C7E">
        <w:rPr>
          <w:rFonts w:ascii="Times New Roman" w:hAnsi="Times New Roman" w:cs="Times New Roman"/>
          <w:sz w:val="24"/>
          <w:szCs w:val="24"/>
        </w:rPr>
        <w:t xml:space="preserve"> в силу настоящего решения признать утратившим силу </w:t>
      </w:r>
      <w:hyperlink r:id="rId7" w:history="1">
        <w:r w:rsidRPr="00697C7E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697C7E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697C7E">
        <w:rPr>
          <w:rFonts w:ascii="Times New Roman" w:hAnsi="Times New Roman" w:cs="Times New Roman"/>
          <w:sz w:val="24"/>
          <w:szCs w:val="24"/>
        </w:rPr>
        <w:t>Анучинского</w:t>
      </w:r>
      <w:proofErr w:type="spellEnd"/>
      <w:r w:rsidRPr="00697C7E">
        <w:rPr>
          <w:rFonts w:ascii="Times New Roman" w:hAnsi="Times New Roman" w:cs="Times New Roman"/>
          <w:sz w:val="24"/>
          <w:szCs w:val="24"/>
        </w:rPr>
        <w:t xml:space="preserve"> муниципального района Приморского края от 25.11.2008 N 456 "О системе налогообложения в виде единого налога на вмененный доход для отдельных видов деятельности".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5. Настоящее решение опубликовать в районной газете "</w:t>
      </w:r>
      <w:proofErr w:type="spellStart"/>
      <w:r w:rsidRPr="00697C7E">
        <w:rPr>
          <w:rFonts w:ascii="Times New Roman" w:hAnsi="Times New Roman" w:cs="Times New Roman"/>
          <w:sz w:val="24"/>
          <w:szCs w:val="24"/>
        </w:rPr>
        <w:t>Анучинские</w:t>
      </w:r>
      <w:proofErr w:type="spellEnd"/>
      <w:r w:rsidRPr="00697C7E">
        <w:rPr>
          <w:rFonts w:ascii="Times New Roman" w:hAnsi="Times New Roman" w:cs="Times New Roman"/>
          <w:sz w:val="24"/>
          <w:szCs w:val="24"/>
        </w:rPr>
        <w:t xml:space="preserve"> Зори".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97C7E">
        <w:rPr>
          <w:rFonts w:ascii="Times New Roman" w:hAnsi="Times New Roman" w:cs="Times New Roman"/>
          <w:sz w:val="24"/>
          <w:szCs w:val="24"/>
        </w:rPr>
        <w:t>Анучинского</w:t>
      </w:r>
      <w:proofErr w:type="spellEnd"/>
      <w:r w:rsidRPr="00697C7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В.И.МОРОЗОВ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43"/>
      <w:bookmarkEnd w:id="1"/>
      <w:r w:rsidRPr="00697C7E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к решению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 xml:space="preserve">Думы </w:t>
      </w:r>
      <w:proofErr w:type="spellStart"/>
      <w:r w:rsidRPr="00697C7E">
        <w:rPr>
          <w:rFonts w:ascii="Times New Roman" w:hAnsi="Times New Roman" w:cs="Times New Roman"/>
          <w:sz w:val="24"/>
          <w:szCs w:val="24"/>
        </w:rPr>
        <w:t>Анучинского</w:t>
      </w:r>
      <w:proofErr w:type="spellEnd"/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от 30.10.2013 N 418-НПА</w:t>
      </w:r>
    </w:p>
    <w:p w:rsid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49"/>
      <w:bookmarkEnd w:id="2"/>
      <w:r w:rsidRPr="00697C7E">
        <w:rPr>
          <w:rFonts w:ascii="Times New Roman" w:hAnsi="Times New Roman" w:cs="Times New Roman"/>
          <w:b/>
          <w:bCs/>
          <w:sz w:val="24"/>
          <w:szCs w:val="24"/>
        </w:rPr>
        <w:t>КОРРЕКТИРУЮЩИЙ КОЭФФИЦИЕНТ БАЗОВОЙ ДОХОДНОСТИ К</w:t>
      </w:r>
      <w:proofErr w:type="gramStart"/>
      <w:r w:rsidRPr="00697C7E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</w:p>
    <w:p w:rsid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839"/>
        <w:gridCol w:w="1650"/>
      </w:tblGrid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Вид деятельности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 xml:space="preserve">Значение </w:t>
            </w:r>
            <w:proofErr w:type="spellStart"/>
            <w:r w:rsidRPr="00697C7E">
              <w:rPr>
                <w:rFonts w:ascii="Courier New" w:hAnsi="Courier New" w:cs="Courier New"/>
                <w:sz w:val="20"/>
                <w:szCs w:val="20"/>
              </w:rPr>
              <w:t>коэф</w:t>
            </w:r>
            <w:proofErr w:type="spellEnd"/>
            <w:r w:rsidRPr="00697C7E">
              <w:rPr>
                <w:rFonts w:ascii="Courier New" w:hAnsi="Courier New" w:cs="Courier New"/>
                <w:sz w:val="20"/>
                <w:szCs w:val="20"/>
              </w:rPr>
              <w:t>. К</w:t>
            </w:r>
            <w:proofErr w:type="gramStart"/>
            <w:r w:rsidRPr="00697C7E"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1. Оказание бытовых услуг: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1.1 ремонт, пошив обуви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0,60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1.2 ремонт часов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1.3 ремонт и пошив швейных, трикотажных изделий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0,80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1.4 ремонт и пошив меховых, кожаных изделий, головных уборов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1.5 ремонт мебели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0,80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1.6 услуги химчистки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0,75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1.7 услуги прачечных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0,75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 xml:space="preserve">1.8 ремонт и техническое обслуживание бытовой техники, </w:t>
            </w:r>
            <w:proofErr w:type="spellStart"/>
            <w:r w:rsidRPr="00697C7E">
              <w:rPr>
                <w:rFonts w:ascii="Courier New" w:hAnsi="Courier New" w:cs="Courier New"/>
                <w:sz w:val="20"/>
                <w:szCs w:val="20"/>
              </w:rPr>
              <w:t>телерадиоаппаратуры</w:t>
            </w:r>
            <w:proofErr w:type="spellEnd"/>
            <w:r w:rsidRPr="00697C7E">
              <w:rPr>
                <w:rFonts w:ascii="Courier New" w:hAnsi="Courier New" w:cs="Courier New"/>
                <w:sz w:val="20"/>
                <w:szCs w:val="20"/>
              </w:rPr>
              <w:t>, компьютеров, оргтехники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1.9 ремонт и изготовление металлоизделий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0,95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lastRenderedPageBreak/>
              <w:t>1.10 услуги по фотографированию, проявлению и печатанию фотографий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0,81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1.11 услуги по проявлению и печатанию фотографий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0,89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1.12 услуги проката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1.13 услуги бань и душевых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0,60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1.14 услуги саун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1.15 парикмахерские услуги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1.16 ремонтно-строительные услуги, за исключением строительства индивидуальных домов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0,92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1.17 другие виды бытовых услуг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2. Оказание ветеринарных услуг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0,89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автостоянках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5. Оказание автотранспортных услуг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5.1 по перевозке грузов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5.2 по перевозке пассажиров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6. Розничная торговля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6.1.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продовольственными товарами: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включая алкогольную продукцию и табачные изделия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включая табачные изделия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0,80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за исключением алкогольной и табачной продукции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0,67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непродовольственными товарами: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ювелирными изделиями и оружием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0,95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головными уборами и одеждой из натуральной кожи, меха, замши, меховых шкурок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0,95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 xml:space="preserve">- электробытовой техникой, </w:t>
            </w:r>
            <w:proofErr w:type="spellStart"/>
            <w:r w:rsidRPr="00697C7E">
              <w:rPr>
                <w:rFonts w:ascii="Courier New" w:hAnsi="Courier New" w:cs="Courier New"/>
                <w:sz w:val="20"/>
                <w:szCs w:val="20"/>
              </w:rPr>
              <w:t>телерадиоаппаратурой</w:t>
            </w:r>
            <w:proofErr w:type="spellEnd"/>
            <w:r w:rsidRPr="00697C7E">
              <w:rPr>
                <w:rFonts w:ascii="Courier New" w:hAnsi="Courier New" w:cs="Courier New"/>
                <w:sz w:val="20"/>
                <w:szCs w:val="20"/>
              </w:rPr>
              <w:t>, вычислительной и оргтехникой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0,95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 xml:space="preserve">- лодками, мотолодками, катерами прогулочными, </w:t>
            </w:r>
            <w:r w:rsidRPr="00697C7E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яхтами, </w:t>
            </w:r>
            <w:proofErr w:type="spellStart"/>
            <w:r w:rsidRPr="00697C7E">
              <w:rPr>
                <w:rFonts w:ascii="Courier New" w:hAnsi="Courier New" w:cs="Courier New"/>
                <w:sz w:val="20"/>
                <w:szCs w:val="20"/>
              </w:rPr>
              <w:t>виндсерфами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lastRenderedPageBreak/>
              <w:t>0,95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lastRenderedPageBreak/>
              <w:t>- автотранспортными средствами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0,95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комиссионная торговля, за исключением автотранспортных средств и ювелирных изделий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медикаментами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0,60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строительными материалами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0,80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исключительно книгопечатной продукцией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0,50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прочими видами непродовольственных товаров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0,50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6.2. Розничная торговля, осуществляемая в объектах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(и превышает 5 квадратных метров):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исключительно хлебом и хлебобулочными изделиями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исключительно газетно-журнальной продукцией, канцелярскими товарами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0,75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всеми группами продовольственных и непродовольственных товаров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0,88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6.3. Развозная и разносная розничная торговля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0,99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7. Оказание услуг общественного питания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7.1. 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 xml:space="preserve">- деятельность столовых </w:t>
            </w:r>
            <w:proofErr w:type="gramStart"/>
            <w:r w:rsidRPr="00697C7E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реализацией алкогольной продукции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0,96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деятельность столовых без реализации алкогольной продукции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0,70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деятельность ресторанов, баров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0,96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деятельность кафе, закусочных, буфетов с реализацией алкогольной продукции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деятельность кафе, закусочных, буфетов без реализации алкогольной продукции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0,96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деятельность столовых в школьных учебных заведениях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0,006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7.2.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0,76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8. Распространение наружной рекламы с использованием рекламных конструкций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0,65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9. Размещение рекламы на транспортных средствах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0,75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lastRenderedPageBreak/>
              <w:t>10. Оказание услуг по временному размещению и проживанию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0,60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не превышает 5 квадратных метров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0,80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превышает 5 квадратных метров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0,80</w:t>
            </w:r>
          </w:p>
        </w:tc>
      </w:tr>
      <w:tr w:rsidR="00697C7E" w:rsidRPr="00697C7E">
        <w:tc>
          <w:tcPr>
            <w:tcW w:w="7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97C7E">
              <w:rPr>
                <w:rFonts w:ascii="Courier New" w:hAnsi="Courier New" w:cs="Courier New"/>
                <w:sz w:val="20"/>
                <w:szCs w:val="20"/>
              </w:rPr>
              <w:t>КонсультантПлюс</w:t>
            </w:r>
            <w:proofErr w:type="spellEnd"/>
            <w:r w:rsidRPr="00697C7E">
              <w:rPr>
                <w:rFonts w:ascii="Courier New" w:hAnsi="Courier New" w:cs="Courier New"/>
                <w:sz w:val="20"/>
                <w:szCs w:val="20"/>
              </w:rPr>
              <w:t>: примечание.</w:t>
            </w:r>
          </w:p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Нумерация пунктов дана в соответствии с официальным текстом документа.</w:t>
            </w:r>
          </w:p>
          <w:p w:rsidR="00697C7E" w:rsidRPr="00697C7E" w:rsidRDefault="00697C7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 xml:space="preserve">16. </w:t>
            </w:r>
            <w:proofErr w:type="gramStart"/>
            <w:r w:rsidRPr="00697C7E">
              <w:rPr>
                <w:rFonts w:ascii="Courier New" w:hAnsi="Courier New" w:cs="Courier New"/>
                <w:sz w:val="20"/>
                <w:szCs w:val="20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превышающей 10 квадратных метров (превышающих 10 квадратных метров</w:t>
            </w:r>
            <w:proofErr w:type="gramEnd"/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не превышает 10 квадратных метров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0,90</w:t>
            </w:r>
          </w:p>
        </w:tc>
      </w:tr>
      <w:tr w:rsidR="00697C7E" w:rsidRPr="00697C7E">
        <w:trPr>
          <w:trHeight w:val="50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превышает 10 квадратных метров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0,90</w:t>
            </w:r>
          </w:p>
        </w:tc>
      </w:tr>
    </w:tbl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697C7E">
        <w:rPr>
          <w:rFonts w:ascii="Courier New" w:hAnsi="Courier New" w:cs="Courier New"/>
          <w:sz w:val="20"/>
          <w:szCs w:val="20"/>
        </w:rPr>
        <w:t>Примечание: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697C7E">
        <w:rPr>
          <w:rFonts w:ascii="Courier New" w:hAnsi="Courier New" w:cs="Courier New"/>
          <w:sz w:val="20"/>
          <w:szCs w:val="20"/>
        </w:rPr>
        <w:t>При торговле смешанными товарами коэффициент К</w:t>
      </w:r>
      <w:proofErr w:type="gramStart"/>
      <w:r w:rsidRPr="00697C7E">
        <w:rPr>
          <w:rFonts w:ascii="Courier New" w:hAnsi="Courier New" w:cs="Courier New"/>
          <w:sz w:val="20"/>
          <w:szCs w:val="20"/>
        </w:rPr>
        <w:t>2</w:t>
      </w:r>
      <w:proofErr w:type="gramEnd"/>
      <w:r w:rsidRPr="00697C7E">
        <w:rPr>
          <w:rFonts w:ascii="Courier New" w:hAnsi="Courier New" w:cs="Courier New"/>
          <w:sz w:val="20"/>
          <w:szCs w:val="20"/>
        </w:rPr>
        <w:t xml:space="preserve"> применяется по максимальной ставке.</w:t>
      </w:r>
    </w:p>
    <w:p w:rsid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ar194"/>
      <w:bookmarkEnd w:id="3"/>
      <w:r w:rsidRPr="00697C7E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к решению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 xml:space="preserve">Думы </w:t>
      </w:r>
      <w:proofErr w:type="spellStart"/>
      <w:r w:rsidRPr="00697C7E">
        <w:rPr>
          <w:rFonts w:ascii="Times New Roman" w:hAnsi="Times New Roman" w:cs="Times New Roman"/>
          <w:sz w:val="24"/>
          <w:szCs w:val="24"/>
        </w:rPr>
        <w:t>Анучинского</w:t>
      </w:r>
      <w:proofErr w:type="spellEnd"/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C7E">
        <w:rPr>
          <w:rFonts w:ascii="Times New Roman" w:hAnsi="Times New Roman" w:cs="Times New Roman"/>
          <w:sz w:val="24"/>
          <w:szCs w:val="24"/>
        </w:rPr>
        <w:t>от 30.10.2013 N 418-НПА</w:t>
      </w: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C7E" w:rsidRPr="00697C7E" w:rsidRDefault="0069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200"/>
      <w:bookmarkEnd w:id="4"/>
      <w:r w:rsidRPr="00697C7E">
        <w:rPr>
          <w:rFonts w:ascii="Times New Roman" w:hAnsi="Times New Roman" w:cs="Times New Roman"/>
          <w:b/>
          <w:bCs/>
          <w:sz w:val="24"/>
          <w:szCs w:val="24"/>
        </w:rPr>
        <w:t>КОРРЕКТИРУЮЩИЙ КОЭФФИЦИЕНТ БАЗОВОЙ ДОХОДНОСТИ К</w:t>
      </w:r>
      <w:proofErr w:type="gramStart"/>
      <w:r w:rsidRPr="00697C7E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</w:p>
    <w:p w:rsid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989"/>
        <w:gridCol w:w="2494"/>
      </w:tblGrid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Населенные пункты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Коэффициенты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Анучино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97C7E">
              <w:rPr>
                <w:rFonts w:ascii="Courier New" w:hAnsi="Courier New" w:cs="Courier New"/>
                <w:sz w:val="20"/>
                <w:szCs w:val="20"/>
              </w:rPr>
              <w:t>Ауровка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Веселый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lastRenderedPageBreak/>
              <w:t>Виноградовка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Гражданка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97C7E">
              <w:rPr>
                <w:rFonts w:ascii="Courier New" w:hAnsi="Courier New" w:cs="Courier New"/>
                <w:sz w:val="20"/>
                <w:szCs w:val="20"/>
              </w:rPr>
              <w:t>Гродеково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97C7E">
              <w:rPr>
                <w:rFonts w:ascii="Courier New" w:hAnsi="Courier New" w:cs="Courier New"/>
                <w:sz w:val="20"/>
                <w:szCs w:val="20"/>
              </w:rPr>
              <w:t>Еловка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97C7E">
              <w:rPr>
                <w:rFonts w:ascii="Courier New" w:hAnsi="Courier New" w:cs="Courier New"/>
                <w:sz w:val="20"/>
                <w:szCs w:val="20"/>
              </w:rPr>
              <w:t>Ильмаковка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97C7E">
              <w:rPr>
                <w:rFonts w:ascii="Courier New" w:hAnsi="Courier New" w:cs="Courier New"/>
                <w:sz w:val="20"/>
                <w:szCs w:val="20"/>
              </w:rPr>
              <w:t>Корниловка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97C7E">
              <w:rPr>
                <w:rFonts w:ascii="Courier New" w:hAnsi="Courier New" w:cs="Courier New"/>
                <w:sz w:val="20"/>
                <w:szCs w:val="20"/>
              </w:rPr>
              <w:t>Лугохутор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ЛЗП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Муравейка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Новая Гордеевка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0,3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Новая Варваровка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Новопокровка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Новотроицкое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Орловка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Пухово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0,3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Рисовое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Старая Варваровка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0,3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Старая Гордеевка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97C7E">
              <w:rPr>
                <w:rFonts w:ascii="Courier New" w:hAnsi="Courier New" w:cs="Courier New"/>
                <w:sz w:val="20"/>
                <w:szCs w:val="20"/>
              </w:rPr>
              <w:t>Скворцово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Смольное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97C7E">
              <w:rPr>
                <w:rFonts w:ascii="Courier New" w:hAnsi="Courier New" w:cs="Courier New"/>
                <w:sz w:val="20"/>
                <w:szCs w:val="20"/>
              </w:rPr>
              <w:t>Таежка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Тигровый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97C7E">
              <w:rPr>
                <w:rFonts w:ascii="Courier New" w:hAnsi="Courier New" w:cs="Courier New"/>
                <w:sz w:val="20"/>
                <w:szCs w:val="20"/>
              </w:rPr>
              <w:t>Тихоречное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97C7E">
              <w:rPr>
                <w:rFonts w:ascii="Courier New" w:hAnsi="Courier New" w:cs="Courier New"/>
                <w:sz w:val="20"/>
                <w:szCs w:val="20"/>
              </w:rPr>
              <w:t>Чернышевка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0,5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97C7E">
              <w:rPr>
                <w:rFonts w:ascii="Courier New" w:hAnsi="Courier New" w:cs="Courier New"/>
                <w:sz w:val="20"/>
                <w:szCs w:val="20"/>
              </w:rPr>
              <w:t>Шекляево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Ясная Поляна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 xml:space="preserve">Территории за пределами границ населенных пунктов, удаленные </w:t>
            </w:r>
            <w:proofErr w:type="gramStart"/>
            <w:r w:rsidRPr="00697C7E">
              <w:rPr>
                <w:rFonts w:ascii="Courier New" w:hAnsi="Courier New" w:cs="Courier New"/>
                <w:sz w:val="20"/>
                <w:szCs w:val="20"/>
              </w:rPr>
              <w:t>от</w:t>
            </w:r>
            <w:proofErr w:type="gramEnd"/>
            <w:r w:rsidRPr="00697C7E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автомагистралей (дорог) федерального значения: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до 100 м включительно от проезжей части дороги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от 100 м до 500 м включительно от проезжей части дороги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lastRenderedPageBreak/>
              <w:t>от 500 м до 1000 м включительно от проезжей части дороги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автомагистралей (дорог) краевого значения: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до 100 м включительно от проезжей части дороги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от 100 м до 500 м включительно от проезжей части дороги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от 500 м до 1000 м включительно от проезжей части дороги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- прочих дорог: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до 100 м включительно от проезжей части дороги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0,9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от 100 м до 500 м включительно от проезжей части дороги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</w:tr>
      <w:tr w:rsidR="00697C7E">
        <w:trPr>
          <w:trHeight w:val="5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от 500 м до 1000 м включительно от проезжей части дороги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C7E" w:rsidRPr="00697C7E" w:rsidRDefault="006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97C7E">
              <w:rPr>
                <w:rFonts w:ascii="Courier New" w:hAnsi="Courier New" w:cs="Courier New"/>
                <w:sz w:val="20"/>
                <w:szCs w:val="20"/>
              </w:rPr>
              <w:t>0,7</w:t>
            </w:r>
          </w:p>
        </w:tc>
      </w:tr>
    </w:tbl>
    <w:p w:rsidR="00697C7E" w:rsidRDefault="0069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1E0F" w:rsidRDefault="00591E0F"/>
    <w:sectPr w:rsidR="00591E0F" w:rsidSect="0092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C7E"/>
    <w:rsid w:val="00591E0F"/>
    <w:rsid w:val="0069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69C6213F84195EF0F93AC2235C932E5A14637F7F032542E823C5B18C21B1CBL9F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69C6213F84195EF0F924CF3530CD215B1A357579052C15B57C9EECDBL2F8C" TargetMode="External"/><Relationship Id="rId5" Type="http://schemas.openxmlformats.org/officeDocument/2006/relationships/hyperlink" Target="consultantplus://offline/ref=9069C6213F84195EF0F924CF3530CD215B1C3C747C032C15B57C9EECDBL2F8C" TargetMode="External"/><Relationship Id="rId4" Type="http://schemas.openxmlformats.org/officeDocument/2006/relationships/hyperlink" Target="consultantplus://offline/ref=9069C6213F84195EF0F924CF3530CD215B193B727A032C15B57C9EECDB28BB9CDFC167D5CA421F47L0FD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1559</Words>
  <Characters>8887</Characters>
  <Application>Microsoft Office Word</Application>
  <DocSecurity>0</DocSecurity>
  <Lines>74</Lines>
  <Paragraphs>20</Paragraphs>
  <ScaleCrop>false</ScaleCrop>
  <Company>Federal Tax Service of Russia</Company>
  <LinksUpToDate>false</LinksUpToDate>
  <CharactersWithSpaces>10426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2500-31-200</dc:creator>
  <cp:keywords/>
  <dc:description/>
  <cp:lastModifiedBy>2500-31-200</cp:lastModifiedBy>
  <cp:revision>1</cp:revision>
  <dcterms:created xsi:type="dcterms:W3CDTF">2014-12-31T02:05:00Z</dcterms:created>
  <dcterms:modified xsi:type="dcterms:W3CDTF">2014-12-31T02:11:00Z</dcterms:modified>
</cp:coreProperties>
</file>